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BB5DF" w14:textId="69BE4FAB" w:rsidR="007867EF" w:rsidRDefault="007867EF" w:rsidP="007867EF">
      <w:pPr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7F28379" wp14:editId="70DD02B8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pacing w:val="20"/>
        </w:rPr>
        <w:t>Berhida Város Polgármestere</w:t>
      </w:r>
    </w:p>
    <w:p w14:paraId="486CF704" w14:textId="77777777" w:rsidR="007867EF" w:rsidRDefault="007867EF" w:rsidP="007867EF">
      <w:pPr>
        <w:pStyle w:val="Listaszerbekezds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Berhida, Veszprémi u. 1-3.</w:t>
      </w:r>
    </w:p>
    <w:p w14:paraId="174D277A" w14:textId="77777777" w:rsidR="007867EF" w:rsidRDefault="007867EF" w:rsidP="007867EF">
      <w:pPr>
        <w:ind w:left="993"/>
        <w:jc w:val="center"/>
        <w:rPr>
          <w:rFonts w:cs="Arial"/>
          <w:i/>
        </w:rPr>
      </w:pPr>
      <w:r>
        <w:rPr>
          <w:rFonts w:cs="Arial"/>
          <w:i/>
        </w:rPr>
        <w:t>Tel.: 88/596-580, E-mail: polgarmester@berhida.hu</w:t>
      </w:r>
    </w:p>
    <w:p w14:paraId="05F030B1" w14:textId="77777777" w:rsidR="007867EF" w:rsidRDefault="007867EF" w:rsidP="007867EF">
      <w:pPr>
        <w:jc w:val="center"/>
        <w:rPr>
          <w:rFonts w:cs="Arial"/>
          <w:i/>
        </w:rPr>
      </w:pPr>
    </w:p>
    <w:p w14:paraId="6A88A0B5" w14:textId="77777777" w:rsidR="007867EF" w:rsidRDefault="007867EF" w:rsidP="007867EF">
      <w:pPr>
        <w:jc w:val="center"/>
        <w:rPr>
          <w:rFonts w:cs="Arial"/>
          <w:i/>
        </w:rPr>
      </w:pPr>
    </w:p>
    <w:p w14:paraId="168A389E" w14:textId="77777777" w:rsidR="007867EF" w:rsidRPr="00F808C5" w:rsidRDefault="007867EF" w:rsidP="007867EF">
      <w:pPr>
        <w:rPr>
          <w:rFonts w:cs="Arial"/>
        </w:rPr>
      </w:pPr>
    </w:p>
    <w:p w14:paraId="636F1BF3" w14:textId="293E90A6" w:rsidR="007867EF" w:rsidRPr="00F808C5" w:rsidRDefault="007867EF" w:rsidP="008341E6">
      <w:pPr>
        <w:jc w:val="center"/>
        <w:rPr>
          <w:rFonts w:cs="Arial"/>
          <w:b/>
        </w:rPr>
      </w:pPr>
      <w:r w:rsidRPr="00F808C5">
        <w:rPr>
          <w:rFonts w:cs="Arial"/>
          <w:b/>
        </w:rPr>
        <w:t xml:space="preserve">Előterjesztés a Képviselő-testület 2019. </w:t>
      </w:r>
      <w:r w:rsidR="00F4299D">
        <w:rPr>
          <w:rFonts w:cs="Arial"/>
          <w:b/>
        </w:rPr>
        <w:t>december</w:t>
      </w:r>
      <w:r w:rsidRPr="00F808C5">
        <w:rPr>
          <w:rFonts w:cs="Arial"/>
          <w:b/>
        </w:rPr>
        <w:t xml:space="preserve"> </w:t>
      </w:r>
      <w:r w:rsidR="00F4299D">
        <w:rPr>
          <w:rFonts w:cs="Arial"/>
          <w:b/>
        </w:rPr>
        <w:t>12</w:t>
      </w:r>
      <w:r w:rsidRPr="00F808C5">
        <w:rPr>
          <w:rFonts w:cs="Arial"/>
          <w:b/>
        </w:rPr>
        <w:t xml:space="preserve">-i </w:t>
      </w:r>
      <w:r>
        <w:rPr>
          <w:rFonts w:cs="Arial"/>
          <w:b/>
        </w:rPr>
        <w:t>nyilvános</w:t>
      </w:r>
      <w:r w:rsidRPr="00F808C5">
        <w:rPr>
          <w:rFonts w:cs="Arial"/>
          <w:b/>
        </w:rPr>
        <w:t xml:space="preserve"> </w:t>
      </w:r>
      <w:r>
        <w:rPr>
          <w:rFonts w:cs="Arial"/>
          <w:b/>
        </w:rPr>
        <w:t xml:space="preserve">rendes </w:t>
      </w:r>
      <w:r w:rsidRPr="00F808C5">
        <w:rPr>
          <w:rFonts w:cs="Arial"/>
          <w:b/>
        </w:rPr>
        <w:t>ülésére</w:t>
      </w:r>
    </w:p>
    <w:p w14:paraId="38902F84" w14:textId="77777777" w:rsidR="007867EF" w:rsidRPr="00F808C5" w:rsidRDefault="007867EF" w:rsidP="008341E6">
      <w:pPr>
        <w:jc w:val="center"/>
        <w:rPr>
          <w:rFonts w:cs="Arial"/>
          <w:b/>
          <w:bCs/>
        </w:rPr>
      </w:pPr>
    </w:p>
    <w:p w14:paraId="0E7BA68F" w14:textId="31BDB5CA" w:rsidR="007867EF" w:rsidRPr="00F808C5" w:rsidRDefault="007867EF" w:rsidP="008341E6">
      <w:pPr>
        <w:jc w:val="center"/>
        <w:rPr>
          <w:rFonts w:cs="Arial"/>
          <w:b/>
          <w:bCs/>
        </w:rPr>
      </w:pPr>
      <w:r w:rsidRPr="00F808C5">
        <w:rPr>
          <w:rFonts w:cs="Arial"/>
          <w:b/>
          <w:bCs/>
        </w:rPr>
        <w:t xml:space="preserve">Tárgy: </w:t>
      </w:r>
      <w:r>
        <w:rPr>
          <w:rFonts w:cs="Arial"/>
          <w:b/>
          <w:bCs/>
        </w:rPr>
        <w:t>2020. évi belső ellenőrzési tervről</w:t>
      </w:r>
    </w:p>
    <w:p w14:paraId="38B179FE" w14:textId="77777777" w:rsidR="007867EF" w:rsidRPr="00F808C5" w:rsidRDefault="007867EF" w:rsidP="008341E6">
      <w:pPr>
        <w:jc w:val="center"/>
        <w:rPr>
          <w:rFonts w:cs="Arial"/>
          <w:b/>
          <w:bCs/>
        </w:rPr>
      </w:pPr>
    </w:p>
    <w:p w14:paraId="0BA1C80A" w14:textId="5CC1D89D" w:rsidR="007867EF" w:rsidRDefault="007867EF" w:rsidP="008341E6">
      <w:pPr>
        <w:ind w:left="851" w:hanging="851"/>
        <w:jc w:val="center"/>
        <w:rPr>
          <w:rFonts w:cs="Arial"/>
          <w:b/>
        </w:rPr>
      </w:pPr>
      <w:r w:rsidRPr="00F808C5">
        <w:rPr>
          <w:rFonts w:cs="Arial"/>
          <w:b/>
        </w:rPr>
        <w:t>Tisztelt Képviselő-testület!</w:t>
      </w:r>
    </w:p>
    <w:p w14:paraId="4F2609B3" w14:textId="77777777" w:rsidR="007867EF" w:rsidRPr="007867EF" w:rsidRDefault="007867EF" w:rsidP="008341E6">
      <w:pPr>
        <w:ind w:left="851" w:hanging="851"/>
        <w:jc w:val="both"/>
        <w:rPr>
          <w:rFonts w:cs="Arial"/>
          <w:b/>
        </w:rPr>
      </w:pPr>
    </w:p>
    <w:p w14:paraId="2077B26D" w14:textId="77777777" w:rsidR="00441D08" w:rsidRDefault="00441D08" w:rsidP="008341E6">
      <w:pPr>
        <w:jc w:val="both"/>
        <w:rPr>
          <w:rFonts w:cs="Arial"/>
        </w:rPr>
      </w:pPr>
      <w:r>
        <w:rPr>
          <w:rFonts w:cs="Arial"/>
        </w:rPr>
        <w:t xml:space="preserve">A Magyarország helyi önkormányzatairól szóló 2011. évi CLXXXIX. törvény (a továbbiakban </w:t>
      </w:r>
      <w:proofErr w:type="spellStart"/>
      <w:r>
        <w:rPr>
          <w:rFonts w:cs="Arial"/>
        </w:rPr>
        <w:t>Mötv</w:t>
      </w:r>
      <w:proofErr w:type="spellEnd"/>
      <w:r>
        <w:rPr>
          <w:rFonts w:cs="Arial"/>
        </w:rPr>
        <w:t>.) 119. §-a rendelkezik – többek között – a helyi önkormányzatok belső kontrollrendszerének működtetési kötelezettségéről, ennek keretében a belső ellenőrzési feladatok ellátásáról.</w:t>
      </w:r>
    </w:p>
    <w:p w14:paraId="7310DB20" w14:textId="77777777" w:rsidR="00441D08" w:rsidRDefault="00441D08" w:rsidP="008341E6">
      <w:pPr>
        <w:jc w:val="both"/>
        <w:rPr>
          <w:rFonts w:cs="Arial"/>
        </w:rPr>
      </w:pPr>
    </w:p>
    <w:p w14:paraId="1641E23B" w14:textId="542B0B7A" w:rsidR="00C96609" w:rsidRDefault="00441D08" w:rsidP="008341E6">
      <w:pPr>
        <w:jc w:val="both"/>
        <w:rPr>
          <w:rFonts w:cs="Arial"/>
        </w:rPr>
      </w:pPr>
      <w:r>
        <w:rPr>
          <w:rFonts w:cs="Arial"/>
        </w:rPr>
        <w:t>A költségvetési szervek belső kontrollrendszeréről és belső ellenő</w:t>
      </w:r>
      <w:r w:rsidR="00C96609">
        <w:rPr>
          <w:rFonts w:cs="Arial"/>
        </w:rPr>
        <w:t>r</w:t>
      </w:r>
      <w:r>
        <w:rPr>
          <w:rFonts w:cs="Arial"/>
        </w:rPr>
        <w:t>zé</w:t>
      </w:r>
      <w:r w:rsidR="00C96609">
        <w:rPr>
          <w:rFonts w:cs="Arial"/>
        </w:rPr>
        <w:t>s</w:t>
      </w:r>
      <w:r>
        <w:rPr>
          <w:rFonts w:cs="Arial"/>
        </w:rPr>
        <w:t xml:space="preserve">éről szóló 370/2011.(XII.31.) Korm. rendelet (a továbbiakban: </w:t>
      </w:r>
      <w:proofErr w:type="spellStart"/>
      <w:r>
        <w:rPr>
          <w:rFonts w:cs="Arial"/>
        </w:rPr>
        <w:t>Bkr</w:t>
      </w:r>
      <w:proofErr w:type="spellEnd"/>
      <w:r>
        <w:rPr>
          <w:rFonts w:cs="Arial"/>
        </w:rPr>
        <w:t>.) értelmében a belső ellenőrzés független, tárgyilagos bizonyosságot adó és tanácsadó tevékenység. Az Államháztartásról szóló 2011. évi CXCV. törvény (a továbbiakban: Áht.) 70. § (2) bekezdésében foglaltaknak megfelelően a belső ellenőr bizonyosságot adó és tanácsadó</w:t>
      </w:r>
      <w:r w:rsidR="00C96609">
        <w:rPr>
          <w:rFonts w:cs="Arial"/>
        </w:rPr>
        <w:t xml:space="preserve"> tevékenysége keretében a jogszabályoknak és belső szabályzatoknak való megfelelést, a tervezést, gazdálkodást és a közfeladatok ellátását vizsgálva megállapításokat és javaslatokat fogalmaz meg a költségvetési szerv vezetője részére. A belső ellenőr ezen kívül más tevékenységbe nem vonható be.</w:t>
      </w:r>
    </w:p>
    <w:p w14:paraId="6274B4E6" w14:textId="77777777" w:rsidR="00C96609" w:rsidRDefault="00C96609" w:rsidP="008341E6">
      <w:pPr>
        <w:jc w:val="both"/>
        <w:rPr>
          <w:rFonts w:cs="Arial"/>
        </w:rPr>
      </w:pPr>
    </w:p>
    <w:p w14:paraId="1695A7A6" w14:textId="56E98B77" w:rsidR="008341E6" w:rsidRDefault="008341E6" w:rsidP="008341E6">
      <w:pPr>
        <w:jc w:val="both"/>
        <w:rPr>
          <w:rFonts w:cs="Arial"/>
        </w:rPr>
      </w:pPr>
      <w:r>
        <w:rPr>
          <w:rFonts w:cs="Arial"/>
        </w:rPr>
        <w:t>Az önkormányzat a</w:t>
      </w:r>
      <w:r w:rsidR="00DF3BD8" w:rsidRPr="00DF3BD8">
        <w:rPr>
          <w:rFonts w:cs="Arial"/>
        </w:rPr>
        <w:t xml:space="preserve"> belső ellenőrzési feladatok ellátásáról megállapodás alapján, a Várpalota Kistérség Többcélú Társulása (a továbbiakban Társulás) keretein belül gondoskodik. </w:t>
      </w:r>
      <w:r w:rsidR="00DF3BD8" w:rsidRPr="00DB717C">
        <w:rPr>
          <w:rFonts w:cs="Arial"/>
        </w:rPr>
        <w:t xml:space="preserve">A belső ellenőrzési tevékenység ellátására vonatkozó szabályokat, standardokat a </w:t>
      </w:r>
      <w:r w:rsidR="00DF3BD8">
        <w:rPr>
          <w:rFonts w:cs="Arial"/>
        </w:rPr>
        <w:t xml:space="preserve">Várpalota Kistérség Többcélú </w:t>
      </w:r>
      <w:r w:rsidR="00DF3BD8" w:rsidRPr="00DB717C">
        <w:rPr>
          <w:rFonts w:cs="Arial"/>
        </w:rPr>
        <w:t xml:space="preserve">Társulás Belső Ellenőrzési Kézikönyve tartalmazza, melyek elkészítése, kétévenkénti felülvizsgálata a belső ellenőrzési vezető feladata. </w:t>
      </w:r>
      <w:r w:rsidR="00303585" w:rsidRPr="00DB717C">
        <w:rPr>
          <w:rFonts w:cs="Arial"/>
        </w:rPr>
        <w:t xml:space="preserve">     </w:t>
      </w:r>
    </w:p>
    <w:p w14:paraId="5B54B401" w14:textId="77777777" w:rsidR="008341E6" w:rsidRDefault="008341E6" w:rsidP="008341E6">
      <w:pPr>
        <w:jc w:val="both"/>
        <w:rPr>
          <w:rFonts w:cs="Arial"/>
        </w:rPr>
      </w:pPr>
    </w:p>
    <w:p w14:paraId="5B4046D0" w14:textId="13F34781" w:rsidR="00C96609" w:rsidRDefault="00C96609" w:rsidP="008341E6">
      <w:pPr>
        <w:jc w:val="both"/>
        <w:rPr>
          <w:rFonts w:cs="Arial"/>
        </w:rPr>
      </w:pPr>
      <w:r>
        <w:rPr>
          <w:rFonts w:cs="Arial"/>
        </w:rPr>
        <w:t xml:space="preserve">A </w:t>
      </w:r>
      <w:proofErr w:type="spellStart"/>
      <w:r>
        <w:rPr>
          <w:rFonts w:cs="Arial"/>
        </w:rPr>
        <w:t>Bkr</w:t>
      </w:r>
      <w:proofErr w:type="spellEnd"/>
      <w:r>
        <w:rPr>
          <w:rFonts w:cs="Arial"/>
        </w:rPr>
        <w:t xml:space="preserve">. 31. §-a előírja a tárgyévet követő évre vonatkozó éves ellenőrzési tervkészítési kötelezettséget, továbbá meghatározza az éves ellenőrzési terv tartalmát. A </w:t>
      </w:r>
      <w:proofErr w:type="spellStart"/>
      <w:r>
        <w:rPr>
          <w:rFonts w:cs="Arial"/>
        </w:rPr>
        <w:t>Bkr</w:t>
      </w:r>
      <w:proofErr w:type="spellEnd"/>
      <w:r>
        <w:rPr>
          <w:rFonts w:cs="Arial"/>
        </w:rPr>
        <w:t xml:space="preserve">. 32. § (3) bekezdése szerint a Berhidai Közös Önkormányzati Hivatal belső ellenőre </w:t>
      </w:r>
      <w:r w:rsidR="00257CCB">
        <w:rPr>
          <w:rFonts w:cs="Arial"/>
        </w:rPr>
        <w:t xml:space="preserve">a </w:t>
      </w:r>
      <w:r>
        <w:rPr>
          <w:rFonts w:cs="Arial"/>
        </w:rPr>
        <w:t>2020. évre vonatkozó ellenőrzési terv</w:t>
      </w:r>
      <w:r w:rsidR="00257CCB">
        <w:rPr>
          <w:rFonts w:cs="Arial"/>
        </w:rPr>
        <w:t>e</w:t>
      </w:r>
      <w:r>
        <w:rPr>
          <w:rFonts w:cs="Arial"/>
        </w:rPr>
        <w:t>t a jogszabályi határidőig, november 30-ig megküldte a Jegyző részére</w:t>
      </w:r>
      <w:r w:rsidR="00257CCB">
        <w:rPr>
          <w:rFonts w:cs="Arial"/>
        </w:rPr>
        <w:t>, melyet az előterjesztés mellékleteként megküldök.</w:t>
      </w:r>
    </w:p>
    <w:p w14:paraId="77304AFE" w14:textId="579853F3" w:rsidR="00303585" w:rsidRPr="00DB717C" w:rsidRDefault="00C96609" w:rsidP="00257CCB">
      <w:pPr>
        <w:jc w:val="both"/>
        <w:rPr>
          <w:rFonts w:cs="Arial"/>
        </w:rPr>
      </w:pPr>
      <w:r>
        <w:rPr>
          <w:rFonts w:cs="Arial"/>
        </w:rPr>
        <w:t>A</w:t>
      </w:r>
      <w:r w:rsidRPr="00DF3BD8">
        <w:rPr>
          <w:rFonts w:cs="Arial"/>
        </w:rPr>
        <w:t xml:space="preserve"> </w:t>
      </w:r>
      <w:r>
        <w:rPr>
          <w:rFonts w:cs="Arial"/>
        </w:rPr>
        <w:t>K</w:t>
      </w:r>
      <w:r w:rsidRPr="00DF3BD8">
        <w:rPr>
          <w:rFonts w:cs="Arial"/>
        </w:rPr>
        <w:t xml:space="preserve">épviselő-testületnek </w:t>
      </w:r>
      <w:r>
        <w:rPr>
          <w:rFonts w:cs="Arial"/>
        </w:rPr>
        <w:t>a</w:t>
      </w:r>
      <w:r w:rsidRPr="00DF3BD8">
        <w:rPr>
          <w:rFonts w:cs="Arial"/>
        </w:rPr>
        <w:t>z éves ellenőrzési tervet a tárgyévet megelőző év december 31-ig kell jóváhagynia</w:t>
      </w:r>
      <w:r>
        <w:rPr>
          <w:rFonts w:cs="Arial"/>
        </w:rPr>
        <w:t xml:space="preserve">, </w:t>
      </w:r>
    </w:p>
    <w:p w14:paraId="786B3EF8" w14:textId="77777777" w:rsidR="00257CCB" w:rsidRDefault="00257CCB" w:rsidP="008341E6">
      <w:pPr>
        <w:jc w:val="both"/>
      </w:pPr>
    </w:p>
    <w:p w14:paraId="47D2D742" w14:textId="2697BAE3" w:rsidR="007867EF" w:rsidRDefault="00257CCB" w:rsidP="008341E6">
      <w:pPr>
        <w:jc w:val="both"/>
      </w:pPr>
      <w:r>
        <w:t xml:space="preserve">Kérem, hogy az előterjesztést megtárgyalni, a </w:t>
      </w:r>
      <w:r w:rsidR="00BD1C88">
        <w:t>határozati javaslatot és a 2020. évi belső ellenőrzési tervet elfogadni szíveskedjenek.</w:t>
      </w:r>
    </w:p>
    <w:p w14:paraId="4780AA15" w14:textId="77777777" w:rsidR="007867EF" w:rsidRDefault="007867EF" w:rsidP="008341E6">
      <w:pPr>
        <w:jc w:val="both"/>
      </w:pPr>
    </w:p>
    <w:p w14:paraId="477268B7" w14:textId="033383CD" w:rsidR="007867EF" w:rsidRDefault="007867EF" w:rsidP="008341E6">
      <w:pPr>
        <w:jc w:val="both"/>
      </w:pPr>
      <w:r>
        <w:t>Berhida</w:t>
      </w:r>
      <w:r w:rsidRPr="007867EF">
        <w:t>, 201</w:t>
      </w:r>
      <w:r>
        <w:t>9</w:t>
      </w:r>
      <w:r w:rsidRPr="007867EF">
        <w:t xml:space="preserve">. november </w:t>
      </w:r>
      <w:r w:rsidR="00BD1C88">
        <w:t>2</w:t>
      </w:r>
      <w:r>
        <w:t>2</w:t>
      </w:r>
      <w:r w:rsidRPr="007867EF">
        <w:t xml:space="preserve">. </w:t>
      </w:r>
    </w:p>
    <w:p w14:paraId="18FF8561" w14:textId="17B95FF3" w:rsidR="007867EF" w:rsidRDefault="007867EF" w:rsidP="008341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Pergő Margit </w:t>
      </w:r>
      <w:proofErr w:type="spellStart"/>
      <w:r>
        <w:t>sk</w:t>
      </w:r>
      <w:proofErr w:type="spellEnd"/>
      <w:r>
        <w:t>.</w:t>
      </w:r>
    </w:p>
    <w:p w14:paraId="02D353FB" w14:textId="34DD5C44" w:rsidR="007867EF" w:rsidRDefault="007867EF" w:rsidP="008341E6">
      <w:pPr>
        <w:ind w:left="5664" w:firstLine="708"/>
        <w:jc w:val="both"/>
      </w:pPr>
      <w:r>
        <w:t>p</w:t>
      </w:r>
      <w:r w:rsidRPr="007867EF">
        <w:t xml:space="preserve">olgármester </w:t>
      </w:r>
    </w:p>
    <w:p w14:paraId="1C2D2F55" w14:textId="0865DE1C" w:rsidR="007867EF" w:rsidRPr="00F4299D" w:rsidRDefault="00F4299D" w:rsidP="00F4299D">
      <w:pPr>
        <w:jc w:val="center"/>
        <w:rPr>
          <w:b/>
          <w:bCs/>
        </w:rPr>
      </w:pPr>
      <w:r>
        <w:rPr>
          <w:b/>
          <w:bCs/>
        </w:rPr>
        <w:lastRenderedPageBreak/>
        <w:t>Határozati javaslat:</w:t>
      </w:r>
    </w:p>
    <w:p w14:paraId="5A15222F" w14:textId="48656902" w:rsidR="00F4299D" w:rsidRDefault="00F4299D" w:rsidP="008341E6">
      <w:pPr>
        <w:jc w:val="both"/>
      </w:pPr>
    </w:p>
    <w:p w14:paraId="757A4F62" w14:textId="77777777" w:rsidR="00F4299D" w:rsidRDefault="00F4299D" w:rsidP="008341E6">
      <w:pPr>
        <w:jc w:val="both"/>
      </w:pPr>
    </w:p>
    <w:p w14:paraId="10D173A6" w14:textId="0E0F4CDD" w:rsidR="00F4299D" w:rsidRDefault="00F4299D" w:rsidP="00F4299D">
      <w:pPr>
        <w:rPr>
          <w:rFonts w:cs="Arial"/>
          <w:b/>
          <w:u w:val="single"/>
        </w:rPr>
      </w:pPr>
      <w:r>
        <w:rPr>
          <w:rFonts w:cs="Arial"/>
        </w:rPr>
        <w:t xml:space="preserve">                                         </w:t>
      </w:r>
      <w:bookmarkStart w:id="0" w:name="_Hlk532385142"/>
      <w:r>
        <w:rPr>
          <w:rFonts w:cs="Arial"/>
          <w:b/>
          <w:u w:val="single"/>
        </w:rPr>
        <w:t>…</w:t>
      </w:r>
      <w:r w:rsidRPr="00701540">
        <w:rPr>
          <w:rFonts w:cs="Arial"/>
          <w:b/>
          <w:u w:val="single"/>
        </w:rPr>
        <w:t>/201</w:t>
      </w:r>
      <w:r>
        <w:rPr>
          <w:rFonts w:cs="Arial"/>
          <w:b/>
          <w:u w:val="single"/>
        </w:rPr>
        <w:t>9</w:t>
      </w:r>
      <w:r w:rsidRPr="00701540">
        <w:rPr>
          <w:rFonts w:cs="Arial"/>
          <w:b/>
          <w:u w:val="single"/>
        </w:rPr>
        <w:t>. (</w:t>
      </w:r>
      <w:r>
        <w:rPr>
          <w:rFonts w:cs="Arial"/>
          <w:b/>
          <w:u w:val="single"/>
        </w:rPr>
        <w:t>XI</w:t>
      </w:r>
      <w:r>
        <w:rPr>
          <w:rFonts w:cs="Arial"/>
          <w:b/>
          <w:u w:val="single"/>
        </w:rPr>
        <w:t>I</w:t>
      </w:r>
      <w:r w:rsidRPr="00701540">
        <w:rPr>
          <w:rFonts w:cs="Arial"/>
          <w:b/>
          <w:u w:val="single"/>
        </w:rPr>
        <w:t>.</w:t>
      </w:r>
      <w:r>
        <w:rPr>
          <w:rFonts w:cs="Arial"/>
          <w:b/>
          <w:u w:val="single"/>
        </w:rPr>
        <w:t>12</w:t>
      </w:r>
      <w:r>
        <w:rPr>
          <w:rFonts w:cs="Arial"/>
          <w:b/>
          <w:u w:val="single"/>
        </w:rPr>
        <w:t>.</w:t>
      </w:r>
      <w:r w:rsidRPr="00701540">
        <w:rPr>
          <w:rFonts w:cs="Arial"/>
          <w:b/>
          <w:u w:val="single"/>
        </w:rPr>
        <w:t>) Kt. határozat</w:t>
      </w:r>
    </w:p>
    <w:p w14:paraId="4E4E5DDA" w14:textId="761B056E" w:rsidR="00F4299D" w:rsidRPr="007A5731" w:rsidRDefault="00F4299D" w:rsidP="00F4299D">
      <w:pPr>
        <w:rPr>
          <w:rFonts w:cs="Arial"/>
          <w:b/>
        </w:rPr>
      </w:pPr>
      <w:r>
        <w:tab/>
      </w:r>
      <w:r>
        <w:tab/>
      </w:r>
      <w:r>
        <w:tab/>
      </w:r>
      <w:r>
        <w:tab/>
      </w:r>
      <w:r w:rsidRPr="007A5731">
        <w:rPr>
          <w:rFonts w:cs="Arial"/>
          <w:b/>
        </w:rPr>
        <w:t>20</w:t>
      </w:r>
      <w:r>
        <w:rPr>
          <w:rFonts w:cs="Arial"/>
          <w:b/>
        </w:rPr>
        <w:t>20</w:t>
      </w:r>
      <w:r w:rsidRPr="007A5731">
        <w:rPr>
          <w:rFonts w:cs="Arial"/>
          <w:b/>
        </w:rPr>
        <w:t>.</w:t>
      </w:r>
      <w:r>
        <w:rPr>
          <w:rFonts w:cs="Arial"/>
          <w:b/>
        </w:rPr>
        <w:t xml:space="preserve"> évi</w:t>
      </w:r>
      <w:r w:rsidRPr="007A5731">
        <w:rPr>
          <w:rFonts w:cs="Arial"/>
          <w:b/>
        </w:rPr>
        <w:t xml:space="preserve"> belső ellenőrzési tervre</w:t>
      </w:r>
    </w:p>
    <w:p w14:paraId="2F736287" w14:textId="77777777" w:rsidR="00F4299D" w:rsidRPr="007A5731" w:rsidRDefault="00F4299D" w:rsidP="00F4299D">
      <w:pPr>
        <w:rPr>
          <w:rFonts w:cs="Arial"/>
          <w:b/>
        </w:rPr>
      </w:pPr>
    </w:p>
    <w:p w14:paraId="7897AD9B" w14:textId="77777777" w:rsidR="00F4299D" w:rsidRDefault="00F4299D" w:rsidP="00F4299D"/>
    <w:p w14:paraId="6DEC07F8" w14:textId="77777777" w:rsidR="00F4299D" w:rsidRDefault="00F4299D" w:rsidP="00F4299D">
      <w:pPr>
        <w:rPr>
          <w:rFonts w:cs="Arial"/>
        </w:rPr>
      </w:pPr>
    </w:p>
    <w:p w14:paraId="12FAAE42" w14:textId="390C4BA2" w:rsidR="00F4299D" w:rsidRDefault="00F4299D" w:rsidP="00F4299D">
      <w:pPr>
        <w:jc w:val="both"/>
        <w:rPr>
          <w:rFonts w:cs="Arial"/>
        </w:rPr>
      </w:pPr>
      <w:r>
        <w:rPr>
          <w:rFonts w:cs="Arial"/>
        </w:rPr>
        <w:t xml:space="preserve">Berhida Város Önkormányzata Képviselő-testülete megtárgyalta a </w:t>
      </w:r>
      <w:r>
        <w:rPr>
          <w:rFonts w:cs="Arial"/>
        </w:rPr>
        <w:t>„</w:t>
      </w:r>
      <w:r>
        <w:rPr>
          <w:rFonts w:cs="Arial"/>
        </w:rPr>
        <w:t>20</w:t>
      </w:r>
      <w:r>
        <w:rPr>
          <w:rFonts w:cs="Arial"/>
        </w:rPr>
        <w:t>20</w:t>
      </w:r>
      <w:r>
        <w:rPr>
          <w:rFonts w:cs="Arial"/>
        </w:rPr>
        <w:t>. évi belső ellenőrzési tervről</w:t>
      </w:r>
      <w:r>
        <w:rPr>
          <w:rFonts w:cs="Arial"/>
        </w:rPr>
        <w:t>”</w:t>
      </w:r>
      <w:r>
        <w:rPr>
          <w:rFonts w:cs="Arial"/>
        </w:rPr>
        <w:t xml:space="preserve"> </w:t>
      </w:r>
      <w:r>
        <w:rPr>
          <w:rFonts w:cs="Arial"/>
        </w:rPr>
        <w:t>tárgyú</w:t>
      </w:r>
      <w:r>
        <w:rPr>
          <w:rFonts w:cs="Arial"/>
        </w:rPr>
        <w:t xml:space="preserve"> előterjesztést és a következő döntést hozta:</w:t>
      </w:r>
    </w:p>
    <w:p w14:paraId="35FBC284" w14:textId="77777777" w:rsidR="00F4299D" w:rsidRDefault="00F4299D" w:rsidP="00F4299D">
      <w:pPr>
        <w:jc w:val="both"/>
        <w:rPr>
          <w:rFonts w:cs="Arial"/>
        </w:rPr>
      </w:pPr>
    </w:p>
    <w:p w14:paraId="1661FFB2" w14:textId="77777777" w:rsidR="00F4299D" w:rsidRDefault="00F4299D" w:rsidP="00F4299D">
      <w:pPr>
        <w:jc w:val="both"/>
        <w:rPr>
          <w:rFonts w:cs="Arial"/>
        </w:rPr>
      </w:pPr>
    </w:p>
    <w:p w14:paraId="489B1CEA" w14:textId="77777777" w:rsidR="00F4299D" w:rsidRDefault="00F4299D" w:rsidP="00F4299D">
      <w:pPr>
        <w:jc w:val="both"/>
        <w:rPr>
          <w:rFonts w:cs="Arial"/>
        </w:rPr>
      </w:pPr>
    </w:p>
    <w:p w14:paraId="01B12144" w14:textId="00748165" w:rsidR="00F4299D" w:rsidRDefault="00F4299D" w:rsidP="00F4299D">
      <w:pPr>
        <w:jc w:val="both"/>
        <w:rPr>
          <w:rFonts w:cs="Arial"/>
        </w:rPr>
      </w:pPr>
      <w:r>
        <w:rPr>
          <w:rFonts w:cs="Arial"/>
        </w:rPr>
        <w:t>A 20</w:t>
      </w:r>
      <w:r>
        <w:rPr>
          <w:rFonts w:cs="Arial"/>
        </w:rPr>
        <w:t>20</w:t>
      </w:r>
      <w:r>
        <w:rPr>
          <w:rFonts w:cs="Arial"/>
        </w:rPr>
        <w:t>. évi belső ellenőrzési tervet a beterjesztésnek megfelelően elfogadja.  A belső ellenőrzési terv a határozat mellékletét képezi.</w:t>
      </w:r>
    </w:p>
    <w:p w14:paraId="0355E288" w14:textId="77777777" w:rsidR="00F4299D" w:rsidRDefault="00F4299D" w:rsidP="00F4299D">
      <w:pPr>
        <w:jc w:val="both"/>
        <w:rPr>
          <w:rFonts w:cs="Arial"/>
        </w:rPr>
      </w:pPr>
    </w:p>
    <w:p w14:paraId="10E0310F" w14:textId="77777777" w:rsidR="00F4299D" w:rsidRDefault="00F4299D" w:rsidP="00F4299D">
      <w:pPr>
        <w:rPr>
          <w:rFonts w:cs="Arial"/>
        </w:rPr>
      </w:pPr>
    </w:p>
    <w:p w14:paraId="03C6D906" w14:textId="77777777" w:rsidR="00F4299D" w:rsidRDefault="00F4299D" w:rsidP="00F4299D">
      <w:pPr>
        <w:jc w:val="both"/>
        <w:rPr>
          <w:rFonts w:cs="Arial"/>
        </w:rPr>
      </w:pPr>
    </w:p>
    <w:p w14:paraId="7E807F74" w14:textId="584A8754" w:rsidR="00F4299D" w:rsidRDefault="00F4299D" w:rsidP="00F4299D">
      <w:pPr>
        <w:rPr>
          <w:rFonts w:cs="Arial"/>
        </w:rPr>
      </w:pPr>
      <w:r>
        <w:rPr>
          <w:rFonts w:cs="Arial"/>
        </w:rPr>
        <w:t>Határidő: 20</w:t>
      </w:r>
      <w:r>
        <w:rPr>
          <w:rFonts w:cs="Arial"/>
        </w:rPr>
        <w:t>20</w:t>
      </w:r>
      <w:r>
        <w:rPr>
          <w:rFonts w:cs="Arial"/>
        </w:rPr>
        <w:t>. december 31.</w:t>
      </w:r>
    </w:p>
    <w:p w14:paraId="22A68FB4" w14:textId="77777777" w:rsidR="00F4299D" w:rsidRDefault="00F4299D" w:rsidP="00F4299D">
      <w:pPr>
        <w:rPr>
          <w:rFonts w:cs="Arial"/>
        </w:rPr>
      </w:pPr>
      <w:r>
        <w:rPr>
          <w:rFonts w:cs="Arial"/>
        </w:rPr>
        <w:t>Felelős:  Pergő Margit polgármester</w:t>
      </w:r>
    </w:p>
    <w:p w14:paraId="6AE3B8E4" w14:textId="3E3684CC" w:rsidR="00F4299D" w:rsidRDefault="00F4299D" w:rsidP="00F4299D">
      <w:pPr>
        <w:rPr>
          <w:rFonts w:cs="Arial"/>
        </w:rPr>
      </w:pPr>
      <w:r>
        <w:rPr>
          <w:rFonts w:cs="Arial"/>
        </w:rPr>
        <w:tab/>
        <w:t xml:space="preserve">    Dr Guti László jegyző</w:t>
      </w:r>
    </w:p>
    <w:p w14:paraId="4C91536F" w14:textId="7D214FB1" w:rsidR="00F4299D" w:rsidRDefault="00F4299D" w:rsidP="00F4299D">
      <w:pPr>
        <w:rPr>
          <w:rFonts w:cs="Arial"/>
        </w:rPr>
      </w:pPr>
      <w:r>
        <w:rPr>
          <w:rFonts w:cs="Arial"/>
        </w:rPr>
        <w:tab/>
        <w:t xml:space="preserve">    </w:t>
      </w:r>
      <w:proofErr w:type="spellStart"/>
      <w:r>
        <w:rPr>
          <w:rFonts w:cs="Arial"/>
        </w:rPr>
        <w:t>Peresztegi</w:t>
      </w:r>
      <w:proofErr w:type="spellEnd"/>
      <w:r>
        <w:rPr>
          <w:rFonts w:cs="Arial"/>
        </w:rPr>
        <w:t xml:space="preserve"> Lászlóné aljegyző</w:t>
      </w:r>
    </w:p>
    <w:p w14:paraId="3D38EE20" w14:textId="77777777" w:rsidR="00F4299D" w:rsidRDefault="00F4299D" w:rsidP="00F4299D">
      <w:pPr>
        <w:rPr>
          <w:rFonts w:cs="Arial"/>
        </w:rPr>
      </w:pPr>
      <w:r>
        <w:rPr>
          <w:rFonts w:cs="Arial"/>
        </w:rPr>
        <w:t xml:space="preserve">               Horváthné </w:t>
      </w:r>
      <w:proofErr w:type="spellStart"/>
      <w:r>
        <w:rPr>
          <w:rFonts w:cs="Arial"/>
        </w:rPr>
        <w:t>Zakor</w:t>
      </w:r>
      <w:proofErr w:type="spellEnd"/>
      <w:r>
        <w:rPr>
          <w:rFonts w:cs="Arial"/>
        </w:rPr>
        <w:t xml:space="preserve"> Tünde pénzügyi irodavezető</w:t>
      </w:r>
      <w:bookmarkStart w:id="1" w:name="_GoBack"/>
      <w:bookmarkEnd w:id="1"/>
    </w:p>
    <w:p w14:paraId="4C141FA9" w14:textId="77777777" w:rsidR="00F4299D" w:rsidRDefault="00F4299D" w:rsidP="00F4299D">
      <w:pPr>
        <w:jc w:val="both"/>
        <w:rPr>
          <w:rFonts w:cs="Arial"/>
          <w:sz w:val="22"/>
          <w:szCs w:val="22"/>
        </w:rPr>
      </w:pPr>
    </w:p>
    <w:bookmarkEnd w:id="0"/>
    <w:p w14:paraId="620D5111" w14:textId="7381BB96" w:rsidR="004800C3" w:rsidRPr="007867EF" w:rsidRDefault="004800C3" w:rsidP="008341E6">
      <w:pPr>
        <w:jc w:val="both"/>
      </w:pPr>
    </w:p>
    <w:sectPr w:rsidR="004800C3" w:rsidRPr="00786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DD0DED"/>
    <w:multiLevelType w:val="hybridMultilevel"/>
    <w:tmpl w:val="6E7E6474"/>
    <w:lvl w:ilvl="0" w:tplc="CB0AF548">
      <w:start w:val="4"/>
      <w:numFmt w:val="decimal"/>
      <w:lvlText w:val="(%1)"/>
      <w:lvlJc w:val="left"/>
      <w:pPr>
        <w:tabs>
          <w:tab w:val="num" w:pos="1065"/>
        </w:tabs>
        <w:ind w:left="106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B7B9F"/>
    <w:rsid w:val="00257CCB"/>
    <w:rsid w:val="00303585"/>
    <w:rsid w:val="00441D08"/>
    <w:rsid w:val="004800C3"/>
    <w:rsid w:val="007867EF"/>
    <w:rsid w:val="007E619C"/>
    <w:rsid w:val="008341E6"/>
    <w:rsid w:val="00AE6B43"/>
    <w:rsid w:val="00BD1C88"/>
    <w:rsid w:val="00C96609"/>
    <w:rsid w:val="00CB2449"/>
    <w:rsid w:val="00DF3BD8"/>
    <w:rsid w:val="00EB7B9F"/>
    <w:rsid w:val="00F4299D"/>
    <w:rsid w:val="00FC0019"/>
    <w:rsid w:val="00FE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32A8"/>
  <w15:chartTrackingRefBased/>
  <w15:docId w15:val="{9492970E-785C-4B44-B1CC-67A75318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867EF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867EF"/>
    <w:pPr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382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10</cp:revision>
  <dcterms:created xsi:type="dcterms:W3CDTF">2019-11-12T11:46:00Z</dcterms:created>
  <dcterms:modified xsi:type="dcterms:W3CDTF">2019-11-26T10:54:00Z</dcterms:modified>
</cp:coreProperties>
</file>